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973FB" w14:textId="5E1645E1" w:rsidR="004E20EB" w:rsidRDefault="00C91BDF">
      <w:pPr>
        <w:shd w:val="clear" w:color="auto" w:fill="FFFFFF"/>
        <w:spacing w:after="28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Position: </w:t>
      </w:r>
      <w:r w:rsidR="005256E4">
        <w:rPr>
          <w:b/>
          <w:sz w:val="24"/>
          <w:szCs w:val="24"/>
        </w:rPr>
        <w:t xml:space="preserve">Business Development Manager – </w:t>
      </w:r>
      <w:r w:rsidR="00786AC1">
        <w:rPr>
          <w:b/>
          <w:sz w:val="24"/>
          <w:szCs w:val="24"/>
        </w:rPr>
        <w:t>Projects</w:t>
      </w:r>
    </w:p>
    <w:p w14:paraId="25830288" w14:textId="62197F3D" w:rsidR="004E20EB" w:rsidRDefault="00C91BDF">
      <w:pPr>
        <w:shd w:val="clear" w:color="auto" w:fill="FFFFFF"/>
        <w:spacing w:after="28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Location: </w:t>
      </w:r>
      <w:r w:rsidR="005256E4">
        <w:rPr>
          <w:b/>
          <w:sz w:val="24"/>
          <w:szCs w:val="24"/>
        </w:rPr>
        <w:t>Salt Lake City, UT or Denver, CO</w:t>
      </w:r>
      <w:r>
        <w:rPr>
          <w:b/>
          <w:sz w:val="24"/>
          <w:szCs w:val="24"/>
        </w:rPr>
        <w:t xml:space="preserve"> </w:t>
      </w:r>
    </w:p>
    <w:p w14:paraId="2E04E48A" w14:textId="77777777" w:rsidR="004E20EB" w:rsidRDefault="00C91BDF">
      <w:pPr>
        <w:shd w:val="clear" w:color="auto" w:fill="FFFFFF"/>
        <w:spacing w:after="225" w:line="240" w:lineRule="auto"/>
        <w:rPr>
          <w:b/>
          <w:color w:val="231F20"/>
          <w:sz w:val="24"/>
          <w:szCs w:val="24"/>
        </w:rPr>
      </w:pPr>
      <w:r>
        <w:rPr>
          <w:b/>
          <w:color w:val="231F20"/>
          <w:sz w:val="24"/>
          <w:szCs w:val="24"/>
        </w:rPr>
        <w:t>General:</w:t>
      </w:r>
    </w:p>
    <w:p w14:paraId="0CC05768" w14:textId="1DA5156D" w:rsidR="004E20EB" w:rsidRDefault="00C91BDF">
      <w:pPr>
        <w:shd w:val="clear" w:color="auto" w:fill="FFFFFF"/>
        <w:spacing w:after="225" w:line="240" w:lineRule="auto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Our company is seeking a</w:t>
      </w:r>
      <w:r w:rsidR="005256E4">
        <w:rPr>
          <w:color w:val="231F20"/>
          <w:sz w:val="24"/>
          <w:szCs w:val="24"/>
        </w:rPr>
        <w:t xml:space="preserve"> Business Development Manager to </w:t>
      </w:r>
      <w:r w:rsidR="00786AC1">
        <w:rPr>
          <w:color w:val="231F20"/>
          <w:sz w:val="24"/>
          <w:szCs w:val="24"/>
        </w:rPr>
        <w:t>lead our project pursuit efforts</w:t>
      </w:r>
      <w:r>
        <w:rPr>
          <w:color w:val="231F20"/>
          <w:sz w:val="24"/>
          <w:szCs w:val="24"/>
        </w:rPr>
        <w:t xml:space="preserve">.  Responsibilities include </w:t>
      </w:r>
      <w:r w:rsidR="00DC3309">
        <w:rPr>
          <w:color w:val="231F20"/>
          <w:sz w:val="24"/>
          <w:szCs w:val="24"/>
        </w:rPr>
        <w:t>prospecting for and qualifying capital project opportunities.  Such efforts could be in</w:t>
      </w:r>
      <w:r>
        <w:rPr>
          <w:color w:val="231F20"/>
          <w:sz w:val="24"/>
          <w:szCs w:val="24"/>
        </w:rPr>
        <w:t xml:space="preserve"> collaboration with</w:t>
      </w:r>
      <w:r w:rsidR="00DC3309">
        <w:rPr>
          <w:color w:val="231F20"/>
          <w:sz w:val="24"/>
          <w:szCs w:val="24"/>
        </w:rPr>
        <w:t xml:space="preserve"> the Rust sales team and product partners.  </w:t>
      </w:r>
      <w:r w:rsidR="00831F00">
        <w:rPr>
          <w:color w:val="231F20"/>
          <w:sz w:val="24"/>
          <w:szCs w:val="24"/>
        </w:rPr>
        <w:t>The primary</w:t>
      </w:r>
      <w:r>
        <w:rPr>
          <w:color w:val="231F20"/>
          <w:sz w:val="24"/>
          <w:szCs w:val="24"/>
        </w:rPr>
        <w:t xml:space="preserve"> focus will be on </w:t>
      </w:r>
      <w:r w:rsidR="00831F00">
        <w:rPr>
          <w:color w:val="231F20"/>
          <w:sz w:val="24"/>
          <w:szCs w:val="24"/>
        </w:rPr>
        <w:t>building the top end of the Rust sales opportunity funnel and coordinating the efforts of necessary resources to maximize our success</w:t>
      </w:r>
      <w:r w:rsidR="008A0619">
        <w:rPr>
          <w:color w:val="231F20"/>
          <w:sz w:val="24"/>
          <w:szCs w:val="24"/>
        </w:rPr>
        <w:t xml:space="preserve"> </w:t>
      </w:r>
      <w:r w:rsidR="007768D0">
        <w:rPr>
          <w:color w:val="231F20"/>
          <w:sz w:val="24"/>
          <w:szCs w:val="24"/>
        </w:rPr>
        <w:t xml:space="preserve">by </w:t>
      </w:r>
      <w:r w:rsidR="008A0619">
        <w:rPr>
          <w:color w:val="231F20"/>
          <w:sz w:val="24"/>
          <w:szCs w:val="24"/>
        </w:rPr>
        <w:t>increas</w:t>
      </w:r>
      <w:r w:rsidR="007768D0">
        <w:rPr>
          <w:color w:val="231F20"/>
          <w:sz w:val="24"/>
          <w:szCs w:val="24"/>
        </w:rPr>
        <w:t>ing</w:t>
      </w:r>
      <w:r w:rsidR="008A0619">
        <w:rPr>
          <w:color w:val="231F20"/>
          <w:sz w:val="24"/>
          <w:szCs w:val="24"/>
        </w:rPr>
        <w:t xml:space="preserve"> sales revenue</w:t>
      </w:r>
      <w:r w:rsidR="007768D0">
        <w:rPr>
          <w:color w:val="231F20"/>
          <w:sz w:val="24"/>
          <w:szCs w:val="24"/>
        </w:rPr>
        <w:t xml:space="preserve"> and gross margin</w:t>
      </w:r>
      <w:r>
        <w:rPr>
          <w:color w:val="231F20"/>
          <w:sz w:val="24"/>
          <w:szCs w:val="24"/>
        </w:rPr>
        <w:t>.  Other responsibilities include account and territory strategic planning and monthly key activities reporting.</w:t>
      </w:r>
    </w:p>
    <w:p w14:paraId="49E5D904" w14:textId="77777777" w:rsidR="004E20EB" w:rsidRDefault="004E20EB">
      <w:pPr>
        <w:shd w:val="clear" w:color="auto" w:fill="FFFFFF"/>
        <w:spacing w:after="225" w:line="240" w:lineRule="auto"/>
        <w:rPr>
          <w:color w:val="231F20"/>
          <w:sz w:val="24"/>
          <w:szCs w:val="24"/>
        </w:rPr>
      </w:pPr>
    </w:p>
    <w:p w14:paraId="11C35D0D" w14:textId="77777777" w:rsidR="004E20EB" w:rsidRDefault="00C91BDF">
      <w:pPr>
        <w:shd w:val="clear" w:color="auto" w:fill="FFFFFF"/>
        <w:spacing w:after="150" w:line="240" w:lineRule="auto"/>
        <w:rPr>
          <w:b/>
          <w:color w:val="333333"/>
          <w:sz w:val="24"/>
          <w:szCs w:val="24"/>
        </w:rPr>
      </w:pPr>
      <w:r>
        <w:rPr>
          <w:b/>
          <w:color w:val="333333"/>
          <w:sz w:val="24"/>
          <w:szCs w:val="24"/>
        </w:rPr>
        <w:t>Role + Responsibilities</w:t>
      </w:r>
    </w:p>
    <w:p w14:paraId="2DAD427A" w14:textId="3C68B61C" w:rsidR="004E20EB" w:rsidRDefault="00C91BDF">
      <w:pPr>
        <w:shd w:val="clear" w:color="auto" w:fill="FFFFFF"/>
        <w:spacing w:after="150" w:line="240" w:lineRule="auto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br/>
        <w:t xml:space="preserve">As </w:t>
      </w:r>
      <w:r w:rsidR="005256E4">
        <w:rPr>
          <w:color w:val="333333"/>
          <w:sz w:val="24"/>
          <w:szCs w:val="24"/>
        </w:rPr>
        <w:t>a Business Development Manager</w:t>
      </w:r>
      <w:r>
        <w:rPr>
          <w:color w:val="333333"/>
          <w:sz w:val="24"/>
          <w:szCs w:val="24"/>
        </w:rPr>
        <w:t xml:space="preserve">, you will interact with industrial &amp; commercial end users, original equipment manufacturers (OEMs), &amp; system integrators to </w:t>
      </w:r>
      <w:r w:rsidR="00891406">
        <w:rPr>
          <w:color w:val="333333"/>
          <w:sz w:val="24"/>
          <w:szCs w:val="24"/>
        </w:rPr>
        <w:t>prospect for opportunities to offer</w:t>
      </w:r>
      <w:r>
        <w:rPr>
          <w:color w:val="333333"/>
          <w:sz w:val="24"/>
          <w:szCs w:val="24"/>
        </w:rPr>
        <w:t xml:space="preserve"> the products &amp; services of the manufacturing partners that Rust Automation &amp; Controls represents.    </w:t>
      </w:r>
    </w:p>
    <w:p w14:paraId="6ADC053B" w14:textId="796E669D" w:rsidR="004E20EB" w:rsidRDefault="009F3851">
      <w:pPr>
        <w:numPr>
          <w:ilvl w:val="0"/>
          <w:numId w:val="1"/>
        </w:numPr>
        <w:shd w:val="clear" w:color="auto" w:fill="FFFFFF"/>
        <w:spacing w:before="280" w:line="240" w:lineRule="auto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Prospect, </w:t>
      </w:r>
      <w:r w:rsidR="00043AC9">
        <w:rPr>
          <w:color w:val="333333"/>
          <w:sz w:val="24"/>
          <w:szCs w:val="24"/>
        </w:rPr>
        <w:t xml:space="preserve">vet, </w:t>
      </w:r>
      <w:r>
        <w:rPr>
          <w:color w:val="333333"/>
          <w:sz w:val="24"/>
          <w:szCs w:val="24"/>
        </w:rPr>
        <w:t>develop, and manage potential</w:t>
      </w:r>
      <w:r w:rsidR="00043AC9">
        <w:rPr>
          <w:color w:val="333333"/>
          <w:sz w:val="24"/>
          <w:szCs w:val="24"/>
        </w:rPr>
        <w:t xml:space="preserve"> project opportunities using industry reports (IIR/PEC, </w:t>
      </w:r>
      <w:proofErr w:type="spellStart"/>
      <w:r w:rsidR="00043AC9">
        <w:rPr>
          <w:color w:val="333333"/>
          <w:sz w:val="24"/>
          <w:szCs w:val="24"/>
        </w:rPr>
        <w:t>Const</w:t>
      </w:r>
      <w:r w:rsidR="007209B0">
        <w:rPr>
          <w:color w:val="333333"/>
          <w:sz w:val="24"/>
          <w:szCs w:val="24"/>
        </w:rPr>
        <w:t>r</w:t>
      </w:r>
      <w:r w:rsidR="00043AC9">
        <w:rPr>
          <w:color w:val="333333"/>
          <w:sz w:val="24"/>
          <w:szCs w:val="24"/>
        </w:rPr>
        <w:t>uctConnect</w:t>
      </w:r>
      <w:proofErr w:type="spellEnd"/>
      <w:r w:rsidR="00043AC9">
        <w:rPr>
          <w:color w:val="333333"/>
          <w:sz w:val="24"/>
          <w:szCs w:val="24"/>
        </w:rPr>
        <w:t>, Dodge, etc.), leads from various partner resources, and self-research.</w:t>
      </w:r>
    </w:p>
    <w:p w14:paraId="15C18A25" w14:textId="741951B1" w:rsidR="004E20EB" w:rsidRDefault="00C91BDF">
      <w:pPr>
        <w:numPr>
          <w:ilvl w:val="0"/>
          <w:numId w:val="1"/>
        </w:numPr>
        <w:shd w:val="clear" w:color="auto" w:fill="FFFFFF"/>
        <w:spacing w:line="240" w:lineRule="auto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Prospect &amp; promote products, solutions, &amp; s</w:t>
      </w:r>
      <w:r w:rsidR="007F60D6">
        <w:rPr>
          <w:color w:val="333333"/>
          <w:sz w:val="24"/>
          <w:szCs w:val="24"/>
        </w:rPr>
        <w:t>ervices</w:t>
      </w:r>
      <w:r>
        <w:rPr>
          <w:color w:val="333333"/>
          <w:sz w:val="24"/>
          <w:szCs w:val="24"/>
        </w:rPr>
        <w:t xml:space="preserve"> to the commercial &amp; industrial accounts within </w:t>
      </w:r>
      <w:r w:rsidR="001C6B4A">
        <w:rPr>
          <w:color w:val="333333"/>
          <w:sz w:val="24"/>
          <w:szCs w:val="24"/>
        </w:rPr>
        <w:t>the region.</w:t>
      </w:r>
      <w:r>
        <w:rPr>
          <w:color w:val="333333"/>
          <w:sz w:val="24"/>
          <w:szCs w:val="24"/>
        </w:rPr>
        <w:t> </w:t>
      </w:r>
    </w:p>
    <w:p w14:paraId="3CDD5B86" w14:textId="37BB6176" w:rsidR="004E20EB" w:rsidRDefault="00AA0DCC">
      <w:pPr>
        <w:numPr>
          <w:ilvl w:val="0"/>
          <w:numId w:val="1"/>
        </w:numPr>
        <w:shd w:val="clear" w:color="auto" w:fill="FFFFFF"/>
        <w:spacing w:line="240" w:lineRule="auto"/>
        <w:rPr>
          <w:color w:val="333333"/>
          <w:sz w:val="24"/>
          <w:szCs w:val="24"/>
        </w:rPr>
      </w:pPr>
      <w:r>
        <w:rPr>
          <w:color w:val="231F20"/>
          <w:sz w:val="24"/>
          <w:szCs w:val="24"/>
        </w:rPr>
        <w:t xml:space="preserve">Promote Rust project capabilities </w:t>
      </w:r>
      <w:r w:rsidR="00C91BDF">
        <w:rPr>
          <w:color w:val="231F20"/>
          <w:sz w:val="24"/>
          <w:szCs w:val="24"/>
        </w:rPr>
        <w:t xml:space="preserve">through </w:t>
      </w:r>
      <w:r w:rsidR="00C91BDF">
        <w:rPr>
          <w:color w:val="333333"/>
          <w:sz w:val="24"/>
          <w:szCs w:val="24"/>
        </w:rPr>
        <w:t>personal visits, video conferences, emails, text messages, &amp; telephone calls.</w:t>
      </w:r>
    </w:p>
    <w:p w14:paraId="72BA5C41" w14:textId="62B6C627" w:rsidR="004E20EB" w:rsidRDefault="00043AC9">
      <w:pPr>
        <w:numPr>
          <w:ilvl w:val="0"/>
          <w:numId w:val="1"/>
        </w:numPr>
        <w:shd w:val="clear" w:color="auto" w:fill="FFFFFF"/>
        <w:spacing w:line="240" w:lineRule="auto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Coordinate project efforts with</w:t>
      </w:r>
      <w:r w:rsidR="00C91BDF">
        <w:rPr>
          <w:color w:val="333333"/>
          <w:sz w:val="24"/>
          <w:szCs w:val="24"/>
        </w:rPr>
        <w:t xml:space="preserve"> manufacturing partners via telephone calls, emails, text messages, webinars, seminars, &amp; on-site visits.</w:t>
      </w:r>
    </w:p>
    <w:p w14:paraId="2139FA29" w14:textId="478F67A7" w:rsidR="001C6B4A" w:rsidRDefault="001C6B4A">
      <w:pPr>
        <w:numPr>
          <w:ilvl w:val="0"/>
          <w:numId w:val="1"/>
        </w:numPr>
        <w:shd w:val="clear" w:color="auto" w:fill="FFFFFF"/>
        <w:spacing w:line="240" w:lineRule="auto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Work with our Outside Sales Account Managers to grow sales</w:t>
      </w:r>
      <w:r w:rsidR="007209B0">
        <w:rPr>
          <w:color w:val="333333"/>
          <w:sz w:val="24"/>
          <w:szCs w:val="24"/>
        </w:rPr>
        <w:t xml:space="preserve"> opportunities</w:t>
      </w:r>
      <w:r>
        <w:rPr>
          <w:color w:val="333333"/>
          <w:sz w:val="24"/>
          <w:szCs w:val="24"/>
        </w:rPr>
        <w:t xml:space="preserve"> in their respective territories.</w:t>
      </w:r>
    </w:p>
    <w:p w14:paraId="20B268FD" w14:textId="77777777" w:rsidR="004E20EB" w:rsidRDefault="00C91BDF">
      <w:pPr>
        <w:numPr>
          <w:ilvl w:val="0"/>
          <w:numId w:val="1"/>
        </w:numPr>
        <w:shd w:val="clear" w:color="auto" w:fill="FFFFFF"/>
        <w:spacing w:line="240" w:lineRule="auto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Perform site walkdowns in industrial &amp; commercial environments.</w:t>
      </w:r>
    </w:p>
    <w:p w14:paraId="7772715F" w14:textId="77777777" w:rsidR="004E20EB" w:rsidRDefault="00C91BDF">
      <w:pPr>
        <w:numPr>
          <w:ilvl w:val="0"/>
          <w:numId w:val="1"/>
        </w:numPr>
        <w:shd w:val="clear" w:color="auto" w:fill="FFFFFF"/>
        <w:spacing w:line="240" w:lineRule="auto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Manage a robust CRM database with accounts, account contacts, active opportunities, &amp; projects.</w:t>
      </w:r>
    </w:p>
    <w:p w14:paraId="7C7443F1" w14:textId="77777777" w:rsidR="004E20EB" w:rsidRDefault="00C91BDF">
      <w:pPr>
        <w:numPr>
          <w:ilvl w:val="0"/>
          <w:numId w:val="1"/>
        </w:numPr>
        <w:shd w:val="clear" w:color="auto" w:fill="FFFFFF"/>
        <w:spacing w:after="280" w:line="240" w:lineRule="auto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Articulate solutions &amp; work with a team to execute.</w:t>
      </w:r>
    </w:p>
    <w:p w14:paraId="135F6D43" w14:textId="77777777" w:rsidR="004E20EB" w:rsidRDefault="004E20EB">
      <w:pPr>
        <w:shd w:val="clear" w:color="auto" w:fill="FFFFFF"/>
        <w:spacing w:after="150" w:line="240" w:lineRule="auto"/>
        <w:rPr>
          <w:b/>
          <w:color w:val="333333"/>
          <w:sz w:val="24"/>
          <w:szCs w:val="24"/>
        </w:rPr>
      </w:pPr>
      <w:bookmarkStart w:id="0" w:name="_heading=h.gjdgxs" w:colFirst="0" w:colLast="0"/>
      <w:bookmarkEnd w:id="0"/>
    </w:p>
    <w:p w14:paraId="4EEF6ECB" w14:textId="77777777" w:rsidR="004E20EB" w:rsidRDefault="00C91BDF">
      <w:pPr>
        <w:shd w:val="clear" w:color="auto" w:fill="FFFFFF"/>
        <w:spacing w:after="150" w:line="240" w:lineRule="auto"/>
        <w:rPr>
          <w:color w:val="333333"/>
          <w:sz w:val="24"/>
          <w:szCs w:val="24"/>
        </w:rPr>
      </w:pPr>
      <w:bookmarkStart w:id="1" w:name="_heading=h.vf6o4g5kd82n" w:colFirst="0" w:colLast="0"/>
      <w:bookmarkEnd w:id="1"/>
      <w:r>
        <w:rPr>
          <w:b/>
          <w:color w:val="333333"/>
          <w:sz w:val="24"/>
          <w:szCs w:val="24"/>
        </w:rPr>
        <w:t>Job Requirements</w:t>
      </w:r>
    </w:p>
    <w:p w14:paraId="527A3836" w14:textId="7C0A9817" w:rsidR="004E20EB" w:rsidRDefault="007F60D6">
      <w:pPr>
        <w:numPr>
          <w:ilvl w:val="0"/>
          <w:numId w:val="2"/>
        </w:numPr>
        <w:shd w:val="clear" w:color="auto" w:fill="FFFFFF"/>
        <w:spacing w:before="280" w:line="240" w:lineRule="auto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At least 2 years of experience </w:t>
      </w:r>
      <w:r w:rsidR="00353177">
        <w:rPr>
          <w:color w:val="333333"/>
          <w:sz w:val="24"/>
          <w:szCs w:val="24"/>
        </w:rPr>
        <w:t>in industrial sales.</w:t>
      </w:r>
    </w:p>
    <w:p w14:paraId="35CB60FC" w14:textId="50287201" w:rsidR="004E20EB" w:rsidRDefault="00C91BDF">
      <w:pPr>
        <w:numPr>
          <w:ilvl w:val="0"/>
          <w:numId w:val="2"/>
        </w:numPr>
        <w:shd w:val="clear" w:color="auto" w:fill="FFFFFF"/>
        <w:spacing w:line="240" w:lineRule="auto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Travel </w:t>
      </w:r>
      <w:r w:rsidR="001C6B4A">
        <w:rPr>
          <w:color w:val="333333"/>
          <w:sz w:val="24"/>
          <w:szCs w:val="24"/>
        </w:rPr>
        <w:t>within a multi-state region with moderate overnight travel required.</w:t>
      </w:r>
    </w:p>
    <w:p w14:paraId="56547691" w14:textId="77777777" w:rsidR="004E20EB" w:rsidRDefault="00C91BDF">
      <w:pPr>
        <w:numPr>
          <w:ilvl w:val="0"/>
          <w:numId w:val="2"/>
        </w:numPr>
        <w:shd w:val="clear" w:color="auto" w:fill="FFFFFF"/>
        <w:spacing w:line="240" w:lineRule="auto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lastRenderedPageBreak/>
        <w:t>Self-motivated with the ability to set aggressive goals &amp; execute plans to exceed them.</w:t>
      </w:r>
    </w:p>
    <w:p w14:paraId="01557C69" w14:textId="77777777" w:rsidR="004E20EB" w:rsidRDefault="00C91BDF">
      <w:pPr>
        <w:numPr>
          <w:ilvl w:val="0"/>
          <w:numId w:val="2"/>
        </w:numPr>
        <w:shd w:val="clear" w:color="auto" w:fill="FFFFFF"/>
        <w:spacing w:line="240" w:lineRule="auto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Willingness to be teachable &amp; learn.</w:t>
      </w:r>
    </w:p>
    <w:p w14:paraId="4792728E" w14:textId="77777777" w:rsidR="004E20EB" w:rsidRDefault="00C91BDF">
      <w:pPr>
        <w:numPr>
          <w:ilvl w:val="0"/>
          <w:numId w:val="2"/>
        </w:numPr>
        <w:shd w:val="clear" w:color="auto" w:fill="FFFFFF"/>
        <w:spacing w:line="240" w:lineRule="auto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Demonstrate resilience with a can-do attitude.</w:t>
      </w:r>
    </w:p>
    <w:p w14:paraId="58418415" w14:textId="77777777" w:rsidR="004E20EB" w:rsidRDefault="00C91BDF">
      <w:pPr>
        <w:numPr>
          <w:ilvl w:val="0"/>
          <w:numId w:val="2"/>
        </w:numPr>
        <w:shd w:val="clear" w:color="auto" w:fill="FFFFFF"/>
        <w:spacing w:line="240" w:lineRule="auto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Excellent interpersonal communication, and the skill to listen first to the customer’s needs.</w:t>
      </w:r>
    </w:p>
    <w:p w14:paraId="6474FE68" w14:textId="77777777" w:rsidR="004E20EB" w:rsidRDefault="00C91BDF">
      <w:pPr>
        <w:numPr>
          <w:ilvl w:val="0"/>
          <w:numId w:val="2"/>
        </w:numPr>
        <w:shd w:val="clear" w:color="auto" w:fill="FFFFFF"/>
        <w:spacing w:line="240" w:lineRule="auto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Ability to effectively manage customer expectations &amp; anticipate potential opportunities.</w:t>
      </w:r>
    </w:p>
    <w:p w14:paraId="7750C162" w14:textId="77777777" w:rsidR="004E20EB" w:rsidRDefault="00C91BDF">
      <w:pPr>
        <w:numPr>
          <w:ilvl w:val="0"/>
          <w:numId w:val="2"/>
        </w:numPr>
        <w:shd w:val="clear" w:color="auto" w:fill="FFFFFF"/>
        <w:spacing w:line="240" w:lineRule="auto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Ability to communicate in a timely manner to customers, Rust Automation &amp; Controls managers, &amp; manufacturing partners</w:t>
      </w:r>
    </w:p>
    <w:p w14:paraId="7017B220" w14:textId="77777777" w:rsidR="004E20EB" w:rsidRDefault="00C91BDF">
      <w:pPr>
        <w:numPr>
          <w:ilvl w:val="0"/>
          <w:numId w:val="2"/>
        </w:numPr>
        <w:shd w:val="clear" w:color="auto" w:fill="FFFFFF"/>
        <w:spacing w:line="240" w:lineRule="auto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Ability to prioritize &amp; manage time effectively to accomplish assignments &amp; meet deadlines.</w:t>
      </w:r>
    </w:p>
    <w:p w14:paraId="58197A9F" w14:textId="77777777" w:rsidR="004E20EB" w:rsidRDefault="00C91BDF">
      <w:pPr>
        <w:numPr>
          <w:ilvl w:val="0"/>
          <w:numId w:val="2"/>
        </w:numPr>
        <w:shd w:val="clear" w:color="auto" w:fill="FFFFFF"/>
        <w:spacing w:line="240" w:lineRule="auto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Ability to work independently.</w:t>
      </w:r>
    </w:p>
    <w:p w14:paraId="64820F7C" w14:textId="77777777" w:rsidR="004E20EB" w:rsidRDefault="00C91BDF">
      <w:pPr>
        <w:numPr>
          <w:ilvl w:val="0"/>
          <w:numId w:val="2"/>
        </w:numPr>
        <w:shd w:val="clear" w:color="auto" w:fill="FFFFFF"/>
        <w:spacing w:line="240" w:lineRule="auto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Ability to use internal resources to produce a common result.</w:t>
      </w:r>
    </w:p>
    <w:p w14:paraId="6C98ED33" w14:textId="77777777" w:rsidR="004E20EB" w:rsidRDefault="00C91BDF">
      <w:pPr>
        <w:numPr>
          <w:ilvl w:val="0"/>
          <w:numId w:val="2"/>
        </w:numPr>
        <w:shd w:val="clear" w:color="auto" w:fill="FFFFFF"/>
        <w:spacing w:after="280" w:line="240" w:lineRule="auto"/>
        <w:rPr>
          <w:color w:val="333333"/>
          <w:sz w:val="24"/>
          <w:szCs w:val="24"/>
        </w:rPr>
      </w:pPr>
      <w:bookmarkStart w:id="2" w:name="_heading=h.30j0zll" w:colFirst="0" w:colLast="0"/>
      <w:bookmarkEnd w:id="2"/>
      <w:r>
        <w:rPr>
          <w:color w:val="333333"/>
          <w:sz w:val="24"/>
          <w:szCs w:val="24"/>
        </w:rPr>
        <w:t>Computer skills (Microsoft Office, NetSuite, Salesforce, etc.)</w:t>
      </w:r>
    </w:p>
    <w:p w14:paraId="41D09F9C" w14:textId="77777777" w:rsidR="004E20EB" w:rsidRDefault="00C91BDF">
      <w:pPr>
        <w:shd w:val="clear" w:color="auto" w:fill="FFFFFF"/>
        <w:spacing w:after="150" w:line="240" w:lineRule="auto"/>
        <w:rPr>
          <w:b/>
          <w:color w:val="333333"/>
          <w:sz w:val="24"/>
          <w:szCs w:val="24"/>
        </w:rPr>
      </w:pPr>
      <w:r>
        <w:rPr>
          <w:b/>
          <w:color w:val="333333"/>
          <w:sz w:val="24"/>
          <w:szCs w:val="24"/>
        </w:rPr>
        <w:t>Company Info</w:t>
      </w:r>
    </w:p>
    <w:p w14:paraId="7B87F4AB" w14:textId="77777777" w:rsidR="004E20EB" w:rsidRDefault="00C91BDF">
      <w:pPr>
        <w:shd w:val="clear" w:color="auto" w:fill="FFFFFF"/>
        <w:spacing w:after="150" w:line="240" w:lineRule="auto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br/>
      </w:r>
      <w:r>
        <w:rPr>
          <w:color w:val="333333"/>
          <w:sz w:val="24"/>
          <w:szCs w:val="24"/>
          <w:highlight w:val="white"/>
        </w:rPr>
        <w:t xml:space="preserve">Rust Automation &amp; Controls is a family-owned business and possesses a fantastic culture, balancing work, and family.   With a strong pioneering </w:t>
      </w:r>
      <w:proofErr w:type="gramStart"/>
      <w:r>
        <w:rPr>
          <w:color w:val="333333"/>
          <w:sz w:val="24"/>
          <w:szCs w:val="24"/>
          <w:highlight w:val="white"/>
        </w:rPr>
        <w:t>spirit</w:t>
      </w:r>
      <w:proofErr w:type="gramEnd"/>
      <w:r>
        <w:rPr>
          <w:color w:val="333333"/>
          <w:sz w:val="24"/>
          <w:szCs w:val="24"/>
          <w:highlight w:val="white"/>
        </w:rPr>
        <w:t xml:space="preserve"> it has been offering industrial automation equipment and solutions since 1976.  Headquartered in West Jordan, UT with dozens of satellite locations, Rust Automation &amp; Controls covers more than 2 million square miles in the Western half of the United State</w:t>
      </w:r>
      <w:r>
        <w:rPr>
          <w:color w:val="333333"/>
          <w:sz w:val="24"/>
          <w:szCs w:val="24"/>
        </w:rPr>
        <w:t>s.</w:t>
      </w:r>
    </w:p>
    <w:p w14:paraId="29C22B86" w14:textId="77777777" w:rsidR="004E20EB" w:rsidRDefault="00C91BDF">
      <w:pPr>
        <w:numPr>
          <w:ilvl w:val="0"/>
          <w:numId w:val="3"/>
        </w:numPr>
        <w:shd w:val="clear" w:color="auto" w:fill="FFFFFF"/>
        <w:spacing w:before="280" w:line="240" w:lineRule="auto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Do you have a pioneering spirit &amp; are you looking to work for a growing company with a great culture?</w:t>
      </w:r>
    </w:p>
    <w:p w14:paraId="190C80A2" w14:textId="77777777" w:rsidR="004E20EB" w:rsidRDefault="00C91BDF">
      <w:pPr>
        <w:numPr>
          <w:ilvl w:val="0"/>
          <w:numId w:val="3"/>
        </w:numPr>
        <w:shd w:val="clear" w:color="auto" w:fill="FFFFFF"/>
        <w:spacing w:line="240" w:lineRule="auto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Do you enjoy working with a motivated team that provides the best solutions for their customers?</w:t>
      </w:r>
    </w:p>
    <w:p w14:paraId="0FAF8F3C" w14:textId="77777777" w:rsidR="004E20EB" w:rsidRDefault="00C91BDF">
      <w:pPr>
        <w:numPr>
          <w:ilvl w:val="0"/>
          <w:numId w:val="3"/>
        </w:numPr>
        <w:shd w:val="clear" w:color="auto" w:fill="FFFFFF"/>
        <w:spacing w:line="240" w:lineRule="auto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Do you exemplify what great looks like? </w:t>
      </w:r>
    </w:p>
    <w:p w14:paraId="5D16B61B" w14:textId="77777777" w:rsidR="004E20EB" w:rsidRDefault="00C91BDF">
      <w:pPr>
        <w:numPr>
          <w:ilvl w:val="0"/>
          <w:numId w:val="3"/>
        </w:numPr>
        <w:shd w:val="clear" w:color="auto" w:fill="FFFFFF"/>
        <w:spacing w:line="240" w:lineRule="auto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Do you enjoy solving problems?</w:t>
      </w:r>
    </w:p>
    <w:p w14:paraId="4B550452" w14:textId="77777777" w:rsidR="004E20EB" w:rsidRDefault="00C91BDF">
      <w:pPr>
        <w:numPr>
          <w:ilvl w:val="0"/>
          <w:numId w:val="3"/>
        </w:numPr>
        <w:shd w:val="clear" w:color="auto" w:fill="FFFFFF"/>
        <w:spacing w:after="280" w:line="240" w:lineRule="auto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Do you accept challenges?</w:t>
      </w:r>
    </w:p>
    <w:p w14:paraId="1793A7D1" w14:textId="77777777" w:rsidR="004E20EB" w:rsidRDefault="00C91BDF">
      <w:pPr>
        <w:shd w:val="clear" w:color="auto" w:fill="FFFFFF"/>
        <w:spacing w:after="150" w:line="240" w:lineRule="auto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If you said YES to all these questions, then Rust Automation &amp; Controls wants you to join our family! </w:t>
      </w:r>
    </w:p>
    <w:p w14:paraId="1699B13B" w14:textId="77777777" w:rsidR="004E20EB" w:rsidRDefault="004E20EB">
      <w:pPr>
        <w:spacing w:after="160" w:line="331" w:lineRule="auto"/>
        <w:rPr>
          <w:color w:val="333333"/>
          <w:sz w:val="24"/>
          <w:szCs w:val="24"/>
          <w:highlight w:val="white"/>
        </w:rPr>
      </w:pPr>
    </w:p>
    <w:p w14:paraId="2130CFAB" w14:textId="77777777" w:rsidR="004E20EB" w:rsidRDefault="004E20EB">
      <w:pPr>
        <w:spacing w:after="160" w:line="331" w:lineRule="auto"/>
        <w:jc w:val="right"/>
        <w:rPr>
          <w:color w:val="333333"/>
          <w:sz w:val="12"/>
          <w:szCs w:val="12"/>
          <w:highlight w:val="white"/>
        </w:rPr>
      </w:pPr>
    </w:p>
    <w:sectPr w:rsidR="004E20EB">
      <w:headerReference w:type="default" r:id="rId8"/>
      <w:footerReference w:type="default" r:id="rId9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A2205" w14:textId="77777777" w:rsidR="00A95793" w:rsidRDefault="00A95793">
      <w:pPr>
        <w:spacing w:line="240" w:lineRule="auto"/>
      </w:pPr>
      <w:r>
        <w:separator/>
      </w:r>
    </w:p>
  </w:endnote>
  <w:endnote w:type="continuationSeparator" w:id="0">
    <w:p w14:paraId="0B29C458" w14:textId="77777777" w:rsidR="00A95793" w:rsidRDefault="00A957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11922" w14:textId="77777777" w:rsidR="004E20EB" w:rsidRDefault="00A95793">
    <w:pPr>
      <w:widowControl w:val="0"/>
      <w:pBdr>
        <w:top w:val="nil"/>
        <w:left w:val="nil"/>
        <w:bottom w:val="nil"/>
        <w:right w:val="nil"/>
        <w:between w:val="nil"/>
      </w:pBdr>
      <w:jc w:val="center"/>
    </w:pPr>
    <w:r>
      <w:pict w14:anchorId="2E83ADFF">
        <v:rect id="_x0000_i1026" style="width:0;height:1.5pt" o:hralign="center" o:hrstd="t" o:hr="t" fillcolor="#a0a0a0" stroked="f"/>
      </w:pict>
    </w:r>
    <w:hyperlink r:id="rId1">
      <w:r w:rsidR="00C91BDF">
        <w:rPr>
          <w:rFonts w:ascii="Ubuntu" w:eastAsia="Ubuntu" w:hAnsi="Ubuntu" w:cs="Ubuntu"/>
          <w:color w:val="1155CC"/>
          <w:sz w:val="20"/>
          <w:szCs w:val="20"/>
          <w:u w:val="single"/>
        </w:rPr>
        <w:t>www.rustco.com</w:t>
      </w:r>
    </w:hyperlink>
    <w:r w:rsidR="00C91BDF">
      <w:rPr>
        <w:rFonts w:ascii="Ubuntu" w:eastAsia="Ubuntu" w:hAnsi="Ubuntu" w:cs="Ubuntu"/>
        <w:color w:val="53340B"/>
        <w:sz w:val="20"/>
        <w:szCs w:val="20"/>
      </w:rPr>
      <w:t xml:space="preserve">    800.772.0878  </w:t>
    </w:r>
    <w:hyperlink r:id="rId2">
      <w:r w:rsidR="00C91BDF">
        <w:rPr>
          <w:rFonts w:ascii="Ubuntu" w:eastAsia="Ubuntu" w:hAnsi="Ubuntu" w:cs="Ubuntu"/>
          <w:color w:val="1155CC"/>
          <w:sz w:val="20"/>
          <w:szCs w:val="20"/>
          <w:u w:val="single"/>
        </w:rPr>
        <w:t>sales@rustco.com</w:t>
      </w:r>
    </w:hyperlink>
    <w:r w:rsidR="00C91BDF">
      <w:rPr>
        <w:rFonts w:ascii="Ubuntu" w:eastAsia="Ubuntu" w:hAnsi="Ubuntu" w:cs="Ubuntu"/>
        <w:color w:val="53340B"/>
        <w:sz w:val="20"/>
        <w:szCs w:val="20"/>
      </w:rPr>
      <w:t xml:space="preserve">   8070 South 1300 West   </w:t>
    </w:r>
    <w:proofErr w:type="spellStart"/>
    <w:r w:rsidR="00C91BDF">
      <w:rPr>
        <w:rFonts w:ascii="Ubuntu" w:eastAsia="Ubuntu" w:hAnsi="Ubuntu" w:cs="Ubuntu"/>
        <w:color w:val="53340B"/>
        <w:sz w:val="20"/>
        <w:szCs w:val="20"/>
      </w:rPr>
      <w:t>West</w:t>
    </w:r>
    <w:proofErr w:type="spellEnd"/>
    <w:r w:rsidR="00C91BDF">
      <w:rPr>
        <w:rFonts w:ascii="Ubuntu" w:eastAsia="Ubuntu" w:hAnsi="Ubuntu" w:cs="Ubuntu"/>
        <w:color w:val="53340B"/>
        <w:sz w:val="20"/>
        <w:szCs w:val="20"/>
      </w:rPr>
      <w:t xml:space="preserve"> Jordan, UT  84084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FBC3A" w14:textId="77777777" w:rsidR="00A95793" w:rsidRDefault="00A95793">
      <w:pPr>
        <w:spacing w:line="240" w:lineRule="auto"/>
      </w:pPr>
      <w:r>
        <w:separator/>
      </w:r>
    </w:p>
  </w:footnote>
  <w:footnote w:type="continuationSeparator" w:id="0">
    <w:p w14:paraId="6DB25E61" w14:textId="77777777" w:rsidR="00A95793" w:rsidRDefault="00A957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B3D27" w14:textId="77777777" w:rsidR="004E20EB" w:rsidRDefault="004E20EB">
    <w:pPr>
      <w:pBdr>
        <w:top w:val="nil"/>
        <w:left w:val="nil"/>
        <w:bottom w:val="nil"/>
        <w:right w:val="nil"/>
        <w:between w:val="nil"/>
      </w:pBdr>
    </w:pPr>
  </w:p>
  <w:p w14:paraId="3FE5C5BA" w14:textId="77777777" w:rsidR="004E20EB" w:rsidRDefault="004E20EB">
    <w:pPr>
      <w:pBdr>
        <w:top w:val="nil"/>
        <w:left w:val="nil"/>
        <w:bottom w:val="nil"/>
        <w:right w:val="nil"/>
        <w:between w:val="nil"/>
      </w:pBdr>
    </w:pPr>
  </w:p>
  <w:p w14:paraId="6CDF5220" w14:textId="77777777" w:rsidR="004E20EB" w:rsidRDefault="00C91BDF">
    <w:pPr>
      <w:pBdr>
        <w:top w:val="nil"/>
        <w:left w:val="nil"/>
        <w:bottom w:val="nil"/>
        <w:right w:val="nil"/>
        <w:between w:val="nil"/>
      </w:pBdr>
    </w:pPr>
    <w:r>
      <w:rPr>
        <w:noProof/>
      </w:rPr>
      <w:drawing>
        <wp:inline distT="114300" distB="114300" distL="114300" distR="114300" wp14:anchorId="03882FDB" wp14:editId="1AA0A3A7">
          <wp:extent cx="1842848" cy="528638"/>
          <wp:effectExtent l="0" t="0" r="0" b="0"/>
          <wp:docPr id="3" name="image1.png" descr="NewRust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NewRustLog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42848" cy="5286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A95793">
      <w:pict w14:anchorId="1FB2EEE6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336EA"/>
    <w:multiLevelType w:val="multilevel"/>
    <w:tmpl w:val="F53ECF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5D0F427C"/>
    <w:multiLevelType w:val="multilevel"/>
    <w:tmpl w:val="BCBE37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755170FB"/>
    <w:multiLevelType w:val="multilevel"/>
    <w:tmpl w:val="3A16E6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2119786428">
    <w:abstractNumId w:val="0"/>
  </w:num>
  <w:num w:numId="2" w16cid:durableId="1202745237">
    <w:abstractNumId w:val="1"/>
  </w:num>
  <w:num w:numId="3" w16cid:durableId="4262710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0EB"/>
    <w:rsid w:val="00043AC9"/>
    <w:rsid w:val="000937CB"/>
    <w:rsid w:val="001C6B4A"/>
    <w:rsid w:val="00353177"/>
    <w:rsid w:val="004E20EB"/>
    <w:rsid w:val="005256E4"/>
    <w:rsid w:val="005D34CB"/>
    <w:rsid w:val="007209B0"/>
    <w:rsid w:val="007768D0"/>
    <w:rsid w:val="00786AC1"/>
    <w:rsid w:val="007F60D6"/>
    <w:rsid w:val="00831F00"/>
    <w:rsid w:val="00891406"/>
    <w:rsid w:val="008A0619"/>
    <w:rsid w:val="008C06C5"/>
    <w:rsid w:val="009F3851"/>
    <w:rsid w:val="00A95793"/>
    <w:rsid w:val="00AA0DCC"/>
    <w:rsid w:val="00B01122"/>
    <w:rsid w:val="00C91BDF"/>
    <w:rsid w:val="00DC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9E733D"/>
  <w15:docId w15:val="{BA2A73A0-E9AA-4E63-9DD4-E5F369505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ales@rustco.com" TargetMode="External"/><Relationship Id="rId1" Type="http://schemas.openxmlformats.org/officeDocument/2006/relationships/hyperlink" Target="http://www.rustc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mjYOn7myGMHO6QC9+M6mzGQyyg==">AMUW2mXaU5QgHerTtpcxHcoydow/1WgqrqovNsUVsT72dsswWkhwBZjzqBHfbYap7JTQK4sVl8wXPiT6YZBpDb0wotKMYDF+2IApQQaLsGT8y7ehPSUeDw8G3Nq9jaiRntv3717jPCJI673ce+2id9ONvf/J51Wwnw==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Rogers</dc:creator>
  <cp:lastModifiedBy>Rust Automation &amp; Controls</cp:lastModifiedBy>
  <cp:revision>5</cp:revision>
  <dcterms:created xsi:type="dcterms:W3CDTF">2022-06-07T20:52:00Z</dcterms:created>
  <dcterms:modified xsi:type="dcterms:W3CDTF">2022-06-08T16:12:00Z</dcterms:modified>
</cp:coreProperties>
</file>